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4.0" w:type="dxa"/>
        <w:jc w:val="left"/>
        <w:tblLayout w:type="fixed"/>
        <w:tblLook w:val="0000"/>
      </w:tblPr>
      <w:tblGrid>
        <w:gridCol w:w="4628"/>
        <w:gridCol w:w="870"/>
        <w:gridCol w:w="919"/>
        <w:gridCol w:w="41"/>
        <w:gridCol w:w="879"/>
        <w:gridCol w:w="920"/>
        <w:gridCol w:w="33"/>
        <w:gridCol w:w="886"/>
        <w:gridCol w:w="920"/>
        <w:gridCol w:w="25"/>
        <w:gridCol w:w="895"/>
        <w:gridCol w:w="920"/>
        <w:gridCol w:w="15"/>
        <w:gridCol w:w="904"/>
        <w:gridCol w:w="920"/>
        <w:gridCol w:w="8"/>
        <w:gridCol w:w="912"/>
        <w:gridCol w:w="1039"/>
        <w:tblGridChange w:id="0">
          <w:tblGrid>
            <w:gridCol w:w="4628"/>
            <w:gridCol w:w="870"/>
            <w:gridCol w:w="919"/>
            <w:gridCol w:w="41"/>
            <w:gridCol w:w="879"/>
            <w:gridCol w:w="920"/>
            <w:gridCol w:w="33"/>
            <w:gridCol w:w="886"/>
            <w:gridCol w:w="920"/>
            <w:gridCol w:w="25"/>
            <w:gridCol w:w="895"/>
            <w:gridCol w:w="920"/>
            <w:gridCol w:w="15"/>
            <w:gridCol w:w="904"/>
            <w:gridCol w:w="920"/>
            <w:gridCol w:w="8"/>
            <w:gridCol w:w="912"/>
            <w:gridCol w:w="1039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</w:tr>
      <w:tr>
        <w:trPr>
          <w:cantSplit w:val="0"/>
          <w:trHeight w:val="1233" w:hRule="atLeast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Kitchen Area Sink Tap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15.7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55.6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14.6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57.2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60.4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14.5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60.1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18.3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Kitchen Area Brita Tap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90.1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Brita non functional and on repair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89.9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11.6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90.4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91.1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10.2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90.3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11.6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Ambient room temperature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15.6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15.7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15.7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Room Temperature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22.8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Initials/Date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SF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SF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Monitoring Tables – Monthly Temperature Monitoring Results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b w:val="1"/>
          <w:rtl w:val="0"/>
        </w:rPr>
        <w:t xml:space="preserve">Site: </w:t>
        <w:tab/>
        <w:t xml:space="preserve">Unit 26 (2.06) Newark Works 2 Foundry Lane BA2 3GZ</w:t>
        <w:tab/>
        <w:tab/>
        <w:tab/>
        <w:tab/>
        <w:tab/>
        <w:tab/>
        <w:tab/>
        <w:tab/>
        <w:tab/>
        <w:tab/>
        <w:tab/>
        <w:tab/>
        <w:t xml:space="preserve">Year: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b w:val="1"/>
          <w:rtl w:val="0"/>
        </w:rPr>
        <w:t xml:space="preserve">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Hot temperatures should be checked for up to one minute and reach 50</w:t>
      </w:r>
      <w:r w:rsidDel="00000000" w:rsidR="00000000" w:rsidRPr="00000000">
        <w:rPr>
          <w:vertAlign w:val="superscript"/>
          <w:rtl w:val="0"/>
        </w:rPr>
        <w:t xml:space="preserve"> o</w:t>
      </w:r>
      <w:r w:rsidDel="00000000" w:rsidR="00000000" w:rsidRPr="00000000">
        <w:rPr>
          <w:rtl w:val="0"/>
        </w:rPr>
        <w:t xml:space="preserve">C minimum.</w:t>
      </w:r>
    </w:p>
    <w:p w:rsidR="00000000" w:rsidDel="00000000" w:rsidP="00000000" w:rsidRDefault="00000000" w:rsidRPr="00000000" w14:paraId="000001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Cold temperatures should be checked for up to two minutes to fall below 20</w:t>
      </w:r>
      <w:r w:rsidDel="00000000" w:rsidR="00000000" w:rsidRPr="00000000">
        <w:rPr>
          <w:vertAlign w:val="superscript"/>
          <w:rtl w:val="0"/>
        </w:rPr>
        <w:t xml:space="preserve"> o</w:t>
      </w:r>
      <w:r w:rsidDel="00000000" w:rsidR="00000000" w:rsidRPr="00000000">
        <w:rPr>
          <w:rtl w:val="0"/>
        </w:rPr>
        <w:t xml:space="preserve">C.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734.0" w:type="dxa"/>
        <w:jc w:val="left"/>
        <w:tblLayout w:type="fixed"/>
        <w:tblLook w:val="0000"/>
      </w:tblPr>
      <w:tblGrid>
        <w:gridCol w:w="4628"/>
        <w:gridCol w:w="870"/>
        <w:gridCol w:w="919"/>
        <w:gridCol w:w="41"/>
        <w:gridCol w:w="879"/>
        <w:gridCol w:w="920"/>
        <w:gridCol w:w="33"/>
        <w:gridCol w:w="886"/>
        <w:gridCol w:w="920"/>
        <w:gridCol w:w="25"/>
        <w:gridCol w:w="895"/>
        <w:gridCol w:w="920"/>
        <w:gridCol w:w="15"/>
        <w:gridCol w:w="904"/>
        <w:gridCol w:w="920"/>
        <w:gridCol w:w="8"/>
        <w:gridCol w:w="912"/>
        <w:gridCol w:w="1039"/>
        <w:tblGridChange w:id="0">
          <w:tblGrid>
            <w:gridCol w:w="4628"/>
            <w:gridCol w:w="870"/>
            <w:gridCol w:w="919"/>
            <w:gridCol w:w="41"/>
            <w:gridCol w:w="879"/>
            <w:gridCol w:w="920"/>
            <w:gridCol w:w="33"/>
            <w:gridCol w:w="886"/>
            <w:gridCol w:w="920"/>
            <w:gridCol w:w="25"/>
            <w:gridCol w:w="895"/>
            <w:gridCol w:w="920"/>
            <w:gridCol w:w="15"/>
            <w:gridCol w:w="904"/>
            <w:gridCol w:w="920"/>
            <w:gridCol w:w="8"/>
            <w:gridCol w:w="912"/>
            <w:gridCol w:w="1039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</w:tr>
      <w:tr>
        <w:trPr>
          <w:cantSplit w:val="0"/>
          <w:trHeight w:val="1233" w:hRule="atLeast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Kitchen Area Sink Tap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.10937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Kitchen Aea Brita Tap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Tepid (room temp)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2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Initials/Date</w:t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2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2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2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5dfec" w:val="clear"/>
          </w:tcPr>
          <w:p w:rsidR="00000000" w:rsidDel="00000000" w:rsidP="00000000" w:rsidRDefault="00000000" w:rsidRPr="00000000" w14:paraId="000002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Monitoring Tables – Monthly Temperature Monitoring Results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b w:val="1"/>
          <w:rtl w:val="0"/>
        </w:rPr>
        <w:t xml:space="preserve">Site: </w:t>
        <w:tab/>
        <w:tab/>
        <w:tab/>
        <w:tab/>
        <w:tab/>
        <w:tab/>
        <w:tab/>
        <w:tab/>
        <w:tab/>
        <w:tab/>
        <w:tab/>
        <w:tab/>
        <w:tab/>
        <w:t xml:space="preserve">Year: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b w:val="1"/>
          <w:rtl w:val="0"/>
        </w:rPr>
        <w:t xml:space="preserve">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Hot temperatures should be checked for up to one minute and reach 50</w:t>
      </w:r>
      <w:r w:rsidDel="00000000" w:rsidR="00000000" w:rsidRPr="00000000">
        <w:rPr>
          <w:vertAlign w:val="superscript"/>
          <w:rtl w:val="0"/>
        </w:rPr>
        <w:t xml:space="preserve"> o</w:t>
      </w:r>
      <w:r w:rsidDel="00000000" w:rsidR="00000000" w:rsidRPr="00000000">
        <w:rPr>
          <w:rtl w:val="0"/>
        </w:rPr>
        <w:t xml:space="preserve">C minimum.</w:t>
      </w:r>
    </w:p>
    <w:p w:rsidR="00000000" w:rsidDel="00000000" w:rsidP="00000000" w:rsidRDefault="00000000" w:rsidRPr="00000000" w14:paraId="0000027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Cold temperatures should be checked for up to two minutes to fall below 20</w:t>
      </w:r>
      <w:r w:rsidDel="00000000" w:rsidR="00000000" w:rsidRPr="00000000">
        <w:rPr>
          <w:vertAlign w:val="superscript"/>
          <w:rtl w:val="0"/>
        </w:rPr>
        <w:t xml:space="preserve"> o</w:t>
      </w:r>
      <w:r w:rsidDel="00000000" w:rsidR="00000000" w:rsidRPr="00000000">
        <w:rPr>
          <w:rtl w:val="0"/>
        </w:rPr>
        <w:t xml:space="preserve">C.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765" w:top="765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/>
    </w:pPr>
    <w:r w:rsidDel="00000000" w:rsidR="00000000" w:rsidRPr="00000000">
      <w:rPr>
        <w:vertAlign w:val="superscript"/>
        <w:rtl w:val="0"/>
      </w:rPr>
      <w:t xml:space="preserve">All temperature readings in o</w:t>
    </w:r>
    <w:r w:rsidDel="00000000" w:rsidR="00000000" w:rsidRPr="00000000">
      <w:rPr>
        <w:rtl w:val="0"/>
      </w:rPr>
      <w:t xml:space="preserve">C</w:t>
    </w:r>
    <w:r w:rsidDel="00000000" w:rsidR="00000000" w:rsidRPr="00000000">
      <w:rPr>
        <w:b w:val="1"/>
        <w:rtl w:val="0"/>
      </w:rPr>
      <w:tab/>
      <w:tab/>
      <w:tab/>
      <w:tab/>
      <w:tab/>
      <w:tab/>
      <w:tab/>
      <w:tab/>
      <w:t xml:space="preserve">BPM Maintenance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-276217</wp:posOffset>
          </wp:positionH>
          <wp:positionV relativeFrom="paragraph">
            <wp:posOffset>2277745</wp:posOffset>
          </wp:positionV>
          <wp:extent cx="7179945" cy="15240"/>
          <wp:effectExtent b="0" l="0" r="0" t="0"/>
          <wp:wrapSquare wrapText="bothSides" distB="0" distT="0" distL="0" distR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7" l="-100" r="-96" t="-547"/>
                  <a:stretch>
                    <a:fillRect/>
                  </a:stretch>
                </pic:blipFill>
                <pic:spPr>
                  <a:xfrm>
                    <a:off x="0" y="0"/>
                    <a:ext cx="7179945" cy="152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-124452</wp:posOffset>
          </wp:positionH>
          <wp:positionV relativeFrom="paragraph">
            <wp:posOffset>2430145</wp:posOffset>
          </wp:positionV>
          <wp:extent cx="7179945" cy="15240"/>
          <wp:effectExtent b="0" l="0" r="0" t="0"/>
          <wp:wrapSquare wrapText="bothSides" distB="0" distT="0" distL="0" distR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7" l="-100" r="-96" t="-547"/>
                  <a:stretch>
                    <a:fillRect/>
                  </a:stretch>
                </pic:blipFill>
                <pic:spPr>
                  <a:xfrm>
                    <a:off x="0" y="0"/>
                    <a:ext cx="7179945" cy="152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-344797</wp:posOffset>
          </wp:positionV>
          <wp:extent cx="715645" cy="715645"/>
          <wp:effectExtent b="0" l="0" r="0" t="0"/>
          <wp:wrapSquare wrapText="bothSides" distB="0" distT="0" distL="0" distR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5" l="-234" r="-235" t="-234"/>
                  <a:stretch>
                    <a:fillRect/>
                  </a:stretch>
                </pic:blipFill>
                <pic:spPr>
                  <a:xfrm>
                    <a:off x="0" y="0"/>
                    <a:ext cx="715645" cy="7156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64" w:lineRule="auto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i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64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1" w:space="1" w:sz="4" w:val="single"/>
        <w:right w:color="000000" w:space="0" w:sz="0" w:val="none"/>
      </w:pBdr>
      <w:spacing w:line="240" w:lineRule="auto"/>
    </w:pPr>
    <w:rPr>
      <w:rFonts w:ascii="Cambria" w:cs="Cambria" w:eastAsia="Cambria" w:hAnsi="Cambria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64" w:lineRule="auto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i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64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1" w:space="1" w:sz="4" w:val="single"/>
        <w:right w:color="000000" w:space="0" w:sz="0" w:val="none"/>
      </w:pBdr>
      <w:spacing w:line="240" w:lineRule="auto"/>
    </w:pPr>
    <w:rPr>
      <w:rFonts w:ascii="Cambria" w:cs="Cambria" w:eastAsia="Cambria" w:hAnsi="Cambria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64" w:lineRule="auto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i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64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1" w:space="1" w:sz="4" w:val="single"/>
        <w:right w:color="000000" w:space="0" w:sz="0" w:val="none"/>
      </w:pBdr>
      <w:spacing w:line="240" w:lineRule="auto"/>
    </w:pPr>
    <w:rPr>
      <w:rFonts w:ascii="Cambria" w:cs="Cambria" w:eastAsia="Cambria" w:hAnsi="Cambria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64" w:lineRule="auto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i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64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1" w:space="1" w:sz="4" w:val="single"/>
        <w:right w:color="000000" w:space="0" w:sz="0" w:val="none"/>
      </w:pBdr>
      <w:spacing w:line="240" w:lineRule="auto"/>
    </w:pPr>
    <w:rPr>
      <w:rFonts w:ascii="Cambria" w:cs="Cambria" w:eastAsia="Cambria" w:hAnsi="Cambria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64" w:lineRule="auto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i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64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1" w:space="1" w:sz="4" w:val="single"/>
        <w:right w:color="000000" w:space="0" w:sz="0" w:val="none"/>
      </w:pBdr>
      <w:spacing w:line="240" w:lineRule="auto"/>
    </w:pPr>
    <w:rPr>
      <w:rFonts w:ascii="Cambria" w:cs="Cambria" w:eastAsia="Cambria" w:hAnsi="Cambria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after="0" w:before="480"/>
      <w:outlineLvl w:val="0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spacing w:after="0" w:before="200"/>
      <w:outlineLvl w:val="1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after="0" w:before="200" w:line="264" w:lineRule="auto"/>
      <w:outlineLvl w:val="2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spacing w:after="0" w:before="200"/>
      <w:outlineLvl w:val="3"/>
    </w:pPr>
    <w:rPr>
      <w:rFonts w:ascii="Cambria" w:cs="Cambria" w:eastAsia="Cambria" w:hAnsi="Cambria"/>
      <w:b w:val="1"/>
      <w:i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spacing w:after="0" w:before="200"/>
      <w:outlineLvl w:val="4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spacing w:after="0" w:line="264" w:lineRule="auto"/>
      <w:outlineLvl w:val="5"/>
    </w:pPr>
    <w:rPr>
      <w:rFonts w:ascii="Cambria" w:cs="Cambria" w:eastAsia="Cambria" w:hAnsi="Cambria"/>
      <w:b w:val="1"/>
      <w:i w:val="1"/>
      <w:color w:val="7f7f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pBdr>
        <w:top w:color="000000" w:space="0" w:sz="0" w:val="none"/>
        <w:left w:color="000000" w:space="0" w:sz="0" w:val="none"/>
        <w:bottom w:color="000001" w:space="1" w:sz="4" w:val="single"/>
        <w:right w:color="000000" w:space="0" w:sz="0" w:val="none"/>
      </w:pBdr>
      <w:spacing w:line="240" w:lineRule="auto"/>
    </w:pPr>
    <w:rPr>
      <w:rFonts w:ascii="Cambria" w:cs="Cambria" w:eastAsia="Cambria" w:hAnsi="Cambria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spacing w:after="600"/>
    </w:pPr>
    <w:rPr>
      <w:rFonts w:ascii="Cambria" w:cs="Cambria" w:eastAsia="Cambria" w:hAnsi="Cambria"/>
      <w:i w:val="1"/>
      <w:sz w:val="24"/>
      <w:szCs w:val="24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600" w:lineRule="auto"/>
    </w:pPr>
    <w:rPr>
      <w:rFonts w:ascii="Cambria" w:cs="Cambria" w:eastAsia="Cambria" w:hAnsi="Cambria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0" w:lineRule="auto"/>
    </w:pPr>
    <w:rPr>
      <w:rFonts w:ascii="Cambria" w:cs="Cambria" w:eastAsia="Cambria" w:hAnsi="Cambria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0" w:lineRule="auto"/>
    </w:pPr>
    <w:rPr>
      <w:rFonts w:ascii="Cambria" w:cs="Cambria" w:eastAsia="Cambria" w:hAnsi="Cambria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0" w:lineRule="auto"/>
    </w:pPr>
    <w:rPr>
      <w:rFonts w:ascii="Cambria" w:cs="Cambria" w:eastAsia="Cambria" w:hAnsi="Cambria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0" w:lineRule="auto"/>
    </w:pPr>
    <w:rPr>
      <w:rFonts w:ascii="Cambria" w:cs="Cambria" w:eastAsia="Cambria" w:hAnsi="Cambria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wyCq1iOlCVGhgxm2w5bNmnXTA==">CgMxLjAyCGguZ2pkZ3hzOAByITFFQVlkQ0VISFZEZmtYdXBFQzRsMGRGZ2pwUWMzRDJXSQ==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2024-09-12T12:50:00Z</dcterms:created>
  <dc:creator>Dana Maslenova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